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835" w:rsidRDefault="00304835">
      <w:r>
        <w:t>The following is a brief outline/description of the WEB site</w:t>
      </w:r>
    </w:p>
    <w:p w:rsidR="00304835" w:rsidRDefault="00304835"/>
    <w:p w:rsidR="00752F41" w:rsidRDefault="00304835">
      <w:r>
        <w:t xml:space="preserve">Page 1: </w:t>
      </w:r>
      <w:r w:rsidR="0080331E">
        <w:t>HOME PAGE</w:t>
      </w:r>
    </w:p>
    <w:p w:rsidR="0080331E" w:rsidRDefault="0080331E">
      <w:r>
        <w:t>Title:  Ketamine Treatments for Depression</w:t>
      </w:r>
    </w:p>
    <w:p w:rsidR="0080331E" w:rsidRDefault="0080331E">
      <w:r>
        <w:t xml:space="preserve">Are you or someone you love suffering from depression?  Have you had thoughts of suicide?  Have you tried </w:t>
      </w:r>
      <w:proofErr w:type="gramStart"/>
      <w:r>
        <w:t>medications  and</w:t>
      </w:r>
      <w:proofErr w:type="gramEnd"/>
      <w:r>
        <w:t xml:space="preserve"> nothing is working?  Do you </w:t>
      </w:r>
      <w:proofErr w:type="gramStart"/>
      <w:r>
        <w:t>feel  hopeless</w:t>
      </w:r>
      <w:proofErr w:type="gramEnd"/>
      <w:r>
        <w:t xml:space="preserve">?  A new treatment offers hope for those people who are suffering from depression and are desperate to get their life back.  Ketamine has been used for years as a drug for anesthesia, but administered in small </w:t>
      </w:r>
      <w:proofErr w:type="gramStart"/>
      <w:r>
        <w:t>doses,</w:t>
      </w:r>
      <w:proofErr w:type="gramEnd"/>
      <w:r>
        <w:t xml:space="preserve"> it is extremely effective in treating patients with depression. </w:t>
      </w:r>
    </w:p>
    <w:p w:rsidR="0080331E" w:rsidRDefault="0080331E">
      <w:r>
        <w:t xml:space="preserve">“After suffering </w:t>
      </w:r>
      <w:r w:rsidR="00740D4F">
        <w:t>with depression for 17 years, I finally feel normal again” say Richard, after receiving just one ketamine treatment.</w:t>
      </w:r>
    </w:p>
    <w:p w:rsidR="00740D4F" w:rsidRDefault="00740D4F">
      <w:r>
        <w:t>Call us today to find out if ketamine therapy is right for you.</w:t>
      </w:r>
    </w:p>
    <w:p w:rsidR="00740D4F" w:rsidRDefault="00740D4F"/>
    <w:p w:rsidR="00740D4F" w:rsidRDefault="00304835">
      <w:r>
        <w:t xml:space="preserve">Page 2: </w:t>
      </w:r>
      <w:r w:rsidR="00740D4F">
        <w:t>KETAMINE DESCRIPTION</w:t>
      </w:r>
    </w:p>
    <w:p w:rsidR="00DF1DC7" w:rsidRDefault="00DF1DC7" w:rsidP="00DF1DC7">
      <w:pPr>
        <w:pStyle w:val="NormalWeb"/>
        <w:shd w:val="clear" w:color="auto" w:fill="FFFFFF"/>
        <w:rPr>
          <w:rFonts w:cs="Helvetica"/>
          <w:lang w:val="en"/>
        </w:rPr>
      </w:pPr>
      <w:r>
        <w:rPr>
          <w:rFonts w:cs="Helvetica"/>
          <w:lang w:val="en"/>
        </w:rPr>
        <w:t>Title: From Club Drug to Wonder Drug</w:t>
      </w:r>
    </w:p>
    <w:p w:rsidR="00DF1DC7" w:rsidRDefault="00DF1DC7" w:rsidP="00DF1DC7">
      <w:pPr>
        <w:pStyle w:val="NormalWeb"/>
        <w:shd w:val="clear" w:color="auto" w:fill="FFFFFF"/>
        <w:rPr>
          <w:rFonts w:cs="Helvetica"/>
          <w:lang w:val="en"/>
        </w:rPr>
      </w:pPr>
      <w:r>
        <w:rPr>
          <w:rFonts w:cs="Helvetica"/>
          <w:lang w:val="en"/>
        </w:rPr>
        <w:t xml:space="preserve">When it comes to profound depression, many people just can't get relief from current treatments. </w:t>
      </w:r>
    </w:p>
    <w:p w:rsidR="00DF1DC7" w:rsidRDefault="00DF1DC7" w:rsidP="00DF1DC7">
      <w:pPr>
        <w:pStyle w:val="NormalWeb"/>
        <w:shd w:val="clear" w:color="auto" w:fill="FFFFFF"/>
        <w:rPr>
          <w:rFonts w:cs="Helvetica"/>
          <w:lang w:val="en"/>
        </w:rPr>
      </w:pPr>
      <w:r>
        <w:rPr>
          <w:rFonts w:cs="Helvetica"/>
          <w:lang w:val="en"/>
        </w:rPr>
        <w:t xml:space="preserve">Now there's more evidence that the anesthetic ketamine, </w:t>
      </w:r>
      <w:hyperlink r:id="rId5" w:history="1">
        <w:r>
          <w:rPr>
            <w:rStyle w:val="Hyperlink"/>
            <w:rFonts w:cs="Helvetica"/>
            <w:lang w:val="en"/>
          </w:rPr>
          <w:t>sometimes abused</w:t>
        </w:r>
      </w:hyperlink>
      <w:r>
        <w:rPr>
          <w:rFonts w:cs="Helvetica"/>
          <w:lang w:val="en"/>
        </w:rPr>
        <w:t xml:space="preserve"> as a club drug, has potential as a fast-acting treatment for the condition. </w:t>
      </w:r>
      <w:r>
        <w:rPr>
          <w:rFonts w:cs="Helvetica"/>
          <w:lang w:val="en"/>
        </w:rPr>
        <w:t xml:space="preserve">Ketamine is an FDA-approved anesthetic which has been used in humans for over 50 years.  In low doses, Ketamine has shown very positive promise in providing rapid relief of depression, along with helping the depressed phase of bipolar disorder, anxiety and post-traumatic stress </w:t>
      </w:r>
      <w:proofErr w:type="gramStart"/>
      <w:r>
        <w:rPr>
          <w:rFonts w:cs="Helvetica"/>
          <w:lang w:val="en"/>
        </w:rPr>
        <w:t>disorder(</w:t>
      </w:r>
      <w:proofErr w:type="gramEnd"/>
      <w:r>
        <w:rPr>
          <w:rFonts w:cs="Helvetica"/>
          <w:lang w:val="en"/>
        </w:rPr>
        <w:t>PTSD), with very few side effects.</w:t>
      </w:r>
    </w:p>
    <w:p w:rsidR="00DF1DC7" w:rsidRDefault="00DF1DC7" w:rsidP="00DF1DC7">
      <w:pPr>
        <w:pStyle w:val="NormalWeb"/>
        <w:shd w:val="clear" w:color="auto" w:fill="FFFFFF"/>
        <w:rPr>
          <w:rFonts w:cs="Helvetica"/>
          <w:lang w:val="en"/>
        </w:rPr>
      </w:pPr>
      <w:r>
        <w:rPr>
          <w:rFonts w:cs="Helvetica"/>
          <w:lang w:val="en"/>
        </w:rPr>
        <w:t xml:space="preserve">“One of the primary effects of ketamine in the brain is to block the NMDA [N-methyl-d-aspartate] glutamate receptor,” said James W. </w:t>
      </w:r>
      <w:proofErr w:type="spellStart"/>
      <w:r>
        <w:rPr>
          <w:rFonts w:cs="Helvetica"/>
          <w:lang w:val="en"/>
        </w:rPr>
        <w:t>Murrough</w:t>
      </w:r>
      <w:proofErr w:type="spellEnd"/>
      <w:r>
        <w:rPr>
          <w:rFonts w:cs="Helvetica"/>
          <w:lang w:val="en"/>
        </w:rPr>
        <w:t>, MD, principal investigator of the study, and assistant professor of Psychiatry and Neuroscience and Associate Director of the Mood and Anxiety Disorders Program at the Icahn School of Medicine at Mount Sinai.</w:t>
      </w:r>
    </w:p>
    <w:p w:rsidR="00DF1DC7" w:rsidRDefault="00DF1DC7" w:rsidP="00DF1DC7">
      <w:pPr>
        <w:pStyle w:val="NormalWeb"/>
        <w:shd w:val="clear" w:color="auto" w:fill="FFFFFF"/>
        <w:rPr>
          <w:rFonts w:cs="Helvetica"/>
          <w:lang w:val="en"/>
        </w:rPr>
      </w:pPr>
      <w:r>
        <w:rPr>
          <w:rFonts w:cs="Helvetica"/>
          <w:lang w:val="en"/>
        </w:rPr>
        <w:t xml:space="preserve">Ketamine, which acts by blocking the NMDA receptor, has a more rapid effect </w:t>
      </w:r>
      <w:r w:rsidR="00304835">
        <w:rPr>
          <w:rFonts w:cs="Helvetica"/>
          <w:lang w:val="en"/>
        </w:rPr>
        <w:t>in alleviating symptoms, sometimes within hours, compared to more standard medications such as SSRIs which may take many weeks to months to begin to take effect.</w:t>
      </w:r>
    </w:p>
    <w:p w:rsidR="00304835" w:rsidRDefault="00304835" w:rsidP="00DF1DC7">
      <w:pPr>
        <w:pStyle w:val="NormalWeb"/>
        <w:shd w:val="clear" w:color="auto" w:fill="FFFFFF"/>
        <w:rPr>
          <w:rFonts w:cs="Helvetica"/>
          <w:lang w:val="en"/>
        </w:rPr>
      </w:pPr>
    </w:p>
    <w:p w:rsidR="00304835" w:rsidRDefault="00304835" w:rsidP="00DF1DC7">
      <w:pPr>
        <w:pStyle w:val="NormalWeb"/>
        <w:shd w:val="clear" w:color="auto" w:fill="FFFFFF"/>
        <w:rPr>
          <w:rFonts w:cs="Helvetica"/>
          <w:lang w:val="en"/>
        </w:rPr>
      </w:pPr>
      <w:proofErr w:type="spellStart"/>
      <w:r>
        <w:rPr>
          <w:rFonts w:cs="Helvetica"/>
          <w:lang w:val="en"/>
        </w:rPr>
        <w:t>Etc</w:t>
      </w:r>
      <w:proofErr w:type="spellEnd"/>
      <w:r>
        <w:rPr>
          <w:rFonts w:cs="Helvetica"/>
          <w:lang w:val="en"/>
        </w:rPr>
        <w:t xml:space="preserve">, </w:t>
      </w:r>
      <w:proofErr w:type="spellStart"/>
      <w:r>
        <w:rPr>
          <w:rFonts w:cs="Helvetica"/>
          <w:lang w:val="en"/>
        </w:rPr>
        <w:t>Etc</w:t>
      </w:r>
      <w:proofErr w:type="spellEnd"/>
    </w:p>
    <w:p w:rsidR="00304835" w:rsidRDefault="00F15A77" w:rsidP="00DF1DC7">
      <w:pPr>
        <w:pStyle w:val="NormalWeb"/>
        <w:shd w:val="clear" w:color="auto" w:fill="FFFFFF"/>
        <w:rPr>
          <w:rFonts w:cs="Helvetica"/>
          <w:lang w:val="en"/>
        </w:rPr>
      </w:pPr>
      <w:r>
        <w:rPr>
          <w:rFonts w:cs="Helvetica"/>
          <w:lang w:val="en"/>
        </w:rPr>
        <w:t>Below are links to the latest research on ketamine treatment:</w:t>
      </w:r>
    </w:p>
    <w:p w:rsidR="00F15A77" w:rsidRDefault="00F15A77" w:rsidP="00DF1DC7">
      <w:pPr>
        <w:pStyle w:val="NormalWeb"/>
        <w:shd w:val="clear" w:color="auto" w:fill="FFFFFF"/>
        <w:rPr>
          <w:rFonts w:cs="Helvetica"/>
          <w:lang w:val="en"/>
        </w:rPr>
      </w:pPr>
    </w:p>
    <w:p w:rsidR="00304835" w:rsidRDefault="00304835" w:rsidP="00DF1DC7">
      <w:pPr>
        <w:pStyle w:val="NormalWeb"/>
        <w:shd w:val="clear" w:color="auto" w:fill="FFFFFF"/>
        <w:rPr>
          <w:rFonts w:cs="Helvetica"/>
          <w:lang w:val="en"/>
        </w:rPr>
      </w:pPr>
      <w:r>
        <w:rPr>
          <w:rFonts w:cs="Helvetica"/>
          <w:lang w:val="en"/>
        </w:rPr>
        <w:t>Page 3: About US</w:t>
      </w:r>
    </w:p>
    <w:p w:rsidR="00304835" w:rsidRDefault="009D259F" w:rsidP="00DF1DC7">
      <w:pPr>
        <w:pStyle w:val="NormalWeb"/>
        <w:shd w:val="clear" w:color="auto" w:fill="FFFFFF"/>
        <w:rPr>
          <w:rFonts w:cs="Helvetica"/>
          <w:lang w:val="en"/>
        </w:rPr>
      </w:pPr>
      <w:r>
        <w:rPr>
          <w:rFonts w:cs="Helvetica"/>
          <w:lang w:val="en"/>
        </w:rPr>
        <w:t xml:space="preserve">Currently located in Boca Raton, Florida, </w:t>
      </w:r>
      <w:r w:rsidR="00304835">
        <w:rPr>
          <w:rFonts w:cs="Helvetica"/>
          <w:lang w:val="en"/>
        </w:rPr>
        <w:t>Dr. Sortino has been practicing Internal Medicine in South Florida for over 20 years.  He has a special interest in helping patients overcome depression and anxiety to start to lead a normal life.</w:t>
      </w:r>
    </w:p>
    <w:p w:rsidR="00304835" w:rsidRDefault="00304835" w:rsidP="00DF1DC7">
      <w:pPr>
        <w:pStyle w:val="NormalWeb"/>
        <w:shd w:val="clear" w:color="auto" w:fill="FFFFFF"/>
        <w:rPr>
          <w:rFonts w:cs="Helvetica"/>
          <w:lang w:val="en"/>
        </w:rPr>
      </w:pPr>
      <w:r>
        <w:rPr>
          <w:rFonts w:cs="Helvetica"/>
          <w:lang w:val="en"/>
        </w:rPr>
        <w:t>He became interested in ketamine therapy when a dear friend became suicidal due to first losing his job, then his mother and then his home.  He tried every anti-depressant on the market and nothing was helping.  He tried the ketamine therapy as a last result and the results were amazing, the patient’s thoughts of suicide immediately subsided and the depression was lifted.  Dr. Sortino now wants to bring this amazing treatment to others so that they may break the bonds that depression has imposed on them.</w:t>
      </w:r>
    </w:p>
    <w:p w:rsidR="009D259F" w:rsidRDefault="009D259F" w:rsidP="00DF1DC7">
      <w:pPr>
        <w:pStyle w:val="NormalWeb"/>
        <w:shd w:val="clear" w:color="auto" w:fill="FFFFFF"/>
        <w:rPr>
          <w:rFonts w:cs="Helvetica"/>
          <w:lang w:val="en"/>
        </w:rPr>
      </w:pPr>
      <w:r>
        <w:rPr>
          <w:rFonts w:cs="Helvetica"/>
          <w:lang w:val="en"/>
        </w:rPr>
        <w:t>If you want to see if Ketamine Treatments are right for you, call us</w:t>
      </w:r>
    </w:p>
    <w:p w:rsidR="009D259F" w:rsidRDefault="009D259F" w:rsidP="00DF1DC7">
      <w:pPr>
        <w:pStyle w:val="NormalWeb"/>
        <w:shd w:val="clear" w:color="auto" w:fill="FFFFFF"/>
        <w:rPr>
          <w:rFonts w:cs="Helvetica"/>
          <w:lang w:val="en"/>
        </w:rPr>
      </w:pPr>
      <w:r>
        <w:rPr>
          <w:rFonts w:cs="Helvetica"/>
          <w:lang w:val="en"/>
        </w:rPr>
        <w:t>Page 4: The Ketamine Therapy</w:t>
      </w:r>
    </w:p>
    <w:p w:rsidR="009D259F" w:rsidRDefault="009D259F" w:rsidP="00DF1DC7">
      <w:pPr>
        <w:pStyle w:val="NormalWeb"/>
        <w:shd w:val="clear" w:color="auto" w:fill="FFFFFF"/>
        <w:rPr>
          <w:rFonts w:cs="Helvetica"/>
          <w:lang w:val="en"/>
        </w:rPr>
      </w:pPr>
      <w:r>
        <w:rPr>
          <w:rFonts w:cs="Helvetica"/>
          <w:lang w:val="en"/>
        </w:rPr>
        <w:t xml:space="preserve">Title: What is </w:t>
      </w:r>
      <w:proofErr w:type="gramStart"/>
      <w:r>
        <w:rPr>
          <w:rFonts w:cs="Helvetica"/>
          <w:lang w:val="en"/>
        </w:rPr>
        <w:t>Involved</w:t>
      </w:r>
      <w:proofErr w:type="gramEnd"/>
      <w:r>
        <w:rPr>
          <w:rFonts w:cs="Helvetica"/>
          <w:lang w:val="en"/>
        </w:rPr>
        <w:t xml:space="preserve"> with Ketamine Therapy?</w:t>
      </w:r>
    </w:p>
    <w:p w:rsidR="009D259F" w:rsidRDefault="009D259F" w:rsidP="00DF1DC7">
      <w:pPr>
        <w:pStyle w:val="NormalWeb"/>
        <w:shd w:val="clear" w:color="auto" w:fill="FFFFFF"/>
        <w:rPr>
          <w:rFonts w:cs="Helvetica"/>
          <w:lang w:val="en"/>
        </w:rPr>
      </w:pPr>
      <w:r>
        <w:rPr>
          <w:rFonts w:cs="Helvetica"/>
          <w:lang w:val="en"/>
        </w:rPr>
        <w:t xml:space="preserve">Ketamine can be delivered to the patient in 3 different </w:t>
      </w:r>
      <w:r w:rsidR="00EA6E46">
        <w:rPr>
          <w:rFonts w:cs="Helvetica"/>
          <w:lang w:val="en"/>
        </w:rPr>
        <w:t xml:space="preserve">ways: IV infusion, intra-muscular shot or a nasal spray.  </w:t>
      </w:r>
      <w:r>
        <w:rPr>
          <w:rFonts w:cs="Helvetica"/>
          <w:lang w:val="en"/>
        </w:rPr>
        <w:t xml:space="preserve">Several studies have </w:t>
      </w:r>
      <w:r w:rsidR="00EA6E46">
        <w:rPr>
          <w:rFonts w:cs="Helvetica"/>
          <w:lang w:val="en"/>
        </w:rPr>
        <w:t>shown that the most effective option is the IV infused over 45 minutes.  The nasal spray is used in between treatments to help maintain the therapy but does not deliver the impact that the other two options provide.  Some patients don’t notice much difference between the shot and the IV, some patients get longer lasting relief with the IV.  Every patient is different and the therapy is tailored to meet your needs.</w:t>
      </w:r>
    </w:p>
    <w:p w:rsidR="00EA6E46" w:rsidRDefault="00EA6E46" w:rsidP="00DF1DC7">
      <w:pPr>
        <w:pStyle w:val="NormalWeb"/>
        <w:shd w:val="clear" w:color="auto" w:fill="FFFFFF"/>
        <w:rPr>
          <w:rFonts w:cs="Helvetica"/>
          <w:lang w:val="en"/>
        </w:rPr>
      </w:pPr>
      <w:r>
        <w:rPr>
          <w:rFonts w:cs="Helvetica"/>
          <w:lang w:val="en"/>
        </w:rPr>
        <w:t>Patients will be required to have a full physical done by Dr. Sortino before the first treatment, including a urine drug test.  On the day of the treatment you should bring a book or a tablet as the treatment itself will last approximately one hour and then you will need to relax in the office for an hour of observation.</w:t>
      </w:r>
    </w:p>
    <w:p w:rsidR="00EA6E46" w:rsidRDefault="00EA6E46" w:rsidP="00DF1DC7">
      <w:pPr>
        <w:pStyle w:val="NormalWeb"/>
        <w:shd w:val="clear" w:color="auto" w:fill="FFFFFF"/>
        <w:rPr>
          <w:rFonts w:cs="Helvetica"/>
          <w:lang w:val="en"/>
        </w:rPr>
      </w:pPr>
      <w:r>
        <w:rPr>
          <w:rFonts w:cs="Helvetica"/>
          <w:lang w:val="en"/>
        </w:rPr>
        <w:lastRenderedPageBreak/>
        <w:t xml:space="preserve">During the treatment the patient may notice some blurring of vision or double vision, a feeling of “lightness”, “floating”, or intoxication, and sometimes numbness in the toes or around the mouth.  </w:t>
      </w:r>
      <w:r w:rsidR="00F15A77">
        <w:rPr>
          <w:rFonts w:cs="Helvetica"/>
          <w:lang w:val="en"/>
        </w:rPr>
        <w:t>Other common feelings include euphoria, talkativeness, a feeling of being disconnected or in a dream, heightened perceptions, and a feeling that people often describe as weird, odd, different or interesting.</w:t>
      </w:r>
    </w:p>
    <w:p w:rsidR="00304835" w:rsidRDefault="009D259F" w:rsidP="00DF1DC7">
      <w:pPr>
        <w:pStyle w:val="NormalWeb"/>
        <w:shd w:val="clear" w:color="auto" w:fill="FFFFFF"/>
        <w:rPr>
          <w:rFonts w:cs="Helvetica"/>
          <w:lang w:val="en"/>
        </w:rPr>
      </w:pPr>
      <w:r>
        <w:rPr>
          <w:rFonts w:cs="Helvetica"/>
          <w:lang w:val="en"/>
        </w:rPr>
        <w:t xml:space="preserve"> </w:t>
      </w:r>
      <w:r w:rsidR="00F15A77">
        <w:rPr>
          <w:rFonts w:cs="Helvetica"/>
          <w:lang w:val="en"/>
        </w:rPr>
        <w:t>Page 5: FAQ</w:t>
      </w:r>
    </w:p>
    <w:p w:rsidR="00F15A77" w:rsidRDefault="00F15A77" w:rsidP="00DF1DC7">
      <w:pPr>
        <w:pStyle w:val="NormalWeb"/>
        <w:shd w:val="clear" w:color="auto" w:fill="FFFFFF"/>
        <w:rPr>
          <w:rFonts w:cs="Helvetica"/>
          <w:lang w:val="en"/>
        </w:rPr>
      </w:pPr>
      <w:r>
        <w:rPr>
          <w:rFonts w:cs="Helvetica"/>
          <w:lang w:val="en"/>
        </w:rPr>
        <w:t>Title: Frequently Asked Questions</w:t>
      </w:r>
    </w:p>
    <w:p w:rsidR="00F15A77" w:rsidRDefault="00F15A77" w:rsidP="00DF1DC7">
      <w:pPr>
        <w:pStyle w:val="NormalWeb"/>
        <w:shd w:val="clear" w:color="auto" w:fill="FFFFFF"/>
        <w:rPr>
          <w:rFonts w:cs="Helvetica"/>
          <w:lang w:val="en"/>
        </w:rPr>
      </w:pPr>
      <w:r>
        <w:rPr>
          <w:rFonts w:cs="Helvetica"/>
          <w:lang w:val="en"/>
        </w:rPr>
        <w:t xml:space="preserve">Question 1: </w:t>
      </w:r>
      <w:r w:rsidRPr="00F15A77">
        <w:rPr>
          <w:rFonts w:cs="Helvetica"/>
          <w:i/>
          <w:lang w:val="en"/>
        </w:rPr>
        <w:t>QQQQQQQQQQQQQQQQQQQQQQQQQQQQQQQQQQQQQQQQQQQQQQQQQQ</w:t>
      </w:r>
    </w:p>
    <w:p w:rsidR="00F15A77" w:rsidRDefault="000A4D1D" w:rsidP="00DF1DC7">
      <w:pPr>
        <w:pStyle w:val="NormalWeb"/>
        <w:shd w:val="clear" w:color="auto" w:fill="FFFFFF"/>
        <w:rPr>
          <w:rFonts w:cs="Helvetica"/>
          <w:lang w:val="en"/>
        </w:rPr>
      </w:pPr>
      <w:r>
        <w:rPr>
          <w:rFonts w:cs="Helvetica"/>
          <w:lang w:val="en"/>
        </w:rPr>
        <w:t>Wwwwwwwwwwwwwwwwwwwwwwwwwwwwwwwwwwwwwwwwwwwwwwwwwwwwwwwwwwwwwwwwwwwwwwwwwwwwwwwwwwwwwwwwwwwwwwwwwwwwwwwwwwwwwwwwwwwwwwwwwwwwwwwwwwwwwwwwwwwwwwwwwwwwwwwwwwwwwwwww</w:t>
      </w:r>
    </w:p>
    <w:p w:rsidR="000A4D1D" w:rsidRDefault="000A4D1D" w:rsidP="00DF1DC7">
      <w:pPr>
        <w:pStyle w:val="NormalWeb"/>
        <w:shd w:val="clear" w:color="auto" w:fill="FFFFFF"/>
        <w:rPr>
          <w:rFonts w:cs="Helvetica"/>
          <w:lang w:val="en"/>
        </w:rPr>
      </w:pPr>
    </w:p>
    <w:p w:rsidR="000A4D1D" w:rsidRDefault="000A4D1D" w:rsidP="00DF1DC7">
      <w:pPr>
        <w:pStyle w:val="NormalWeb"/>
        <w:shd w:val="clear" w:color="auto" w:fill="FFFFFF"/>
        <w:rPr>
          <w:rFonts w:cs="Helvetica"/>
          <w:lang w:val="en"/>
        </w:rPr>
      </w:pPr>
      <w:r>
        <w:rPr>
          <w:rFonts w:cs="Helvetica"/>
          <w:lang w:val="en"/>
        </w:rPr>
        <w:t>Question 2:</w:t>
      </w:r>
    </w:p>
    <w:p w:rsidR="000A4D1D" w:rsidRDefault="000A4D1D" w:rsidP="00DF1DC7">
      <w:pPr>
        <w:pStyle w:val="NormalWeb"/>
        <w:shd w:val="clear" w:color="auto" w:fill="FFFFFF"/>
        <w:rPr>
          <w:rFonts w:cs="Helvetica"/>
          <w:i/>
          <w:lang w:val="en"/>
        </w:rPr>
      </w:pPr>
      <w:r w:rsidRPr="000A4D1D">
        <w:rPr>
          <w:rFonts w:cs="Helvetica"/>
          <w:i/>
          <w:lang w:val="en"/>
        </w:rPr>
        <w:t>PPPPPPPPPPPPPPPPPPPPPPPPPPPPPPPPPPPPPPPPPPPPPPPPPPPPPPPPPPPP</w:t>
      </w:r>
    </w:p>
    <w:p w:rsidR="000A4D1D" w:rsidRPr="000A4D1D" w:rsidRDefault="000A4D1D" w:rsidP="00DF1DC7">
      <w:pPr>
        <w:pStyle w:val="NormalWeb"/>
        <w:shd w:val="clear" w:color="auto" w:fill="FFFFFF"/>
        <w:rPr>
          <w:rFonts w:cs="Helvetica"/>
          <w:i/>
          <w:lang w:val="en"/>
        </w:rPr>
      </w:pPr>
      <w:bookmarkStart w:id="0" w:name="_GoBack"/>
      <w:bookmarkEnd w:id="0"/>
      <w:proofErr w:type="gramStart"/>
      <w:r>
        <w:rPr>
          <w:rFonts w:cs="Helvetica"/>
          <w:i/>
          <w:lang w:val="en"/>
        </w:rPr>
        <w:t>kkkkkkkkkkkkkkkkkkkkkkkkkkkkkkkkkkkkkkkkkkkkkkkkkkkkkkkkkkkkkkkkkkkkkkkkkkkkkkkkkkkkkkkkkkkkkkkkkkkkkkkkkkkkkkkkkkkkkk</w:t>
      </w:r>
      <w:proofErr w:type="gramEnd"/>
    </w:p>
    <w:sectPr w:rsidR="000A4D1D" w:rsidRPr="000A4D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31E"/>
    <w:rsid w:val="000A4D1D"/>
    <w:rsid w:val="00304835"/>
    <w:rsid w:val="00740D4F"/>
    <w:rsid w:val="00752F41"/>
    <w:rsid w:val="0080331E"/>
    <w:rsid w:val="009D259F"/>
    <w:rsid w:val="00DF1DC7"/>
    <w:rsid w:val="00EA6E46"/>
    <w:rsid w:val="00F15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1DC7"/>
    <w:rPr>
      <w:strike w:val="0"/>
      <w:dstrike w:val="0"/>
      <w:color w:val="0C4CA2"/>
      <w:u w:val="none"/>
      <w:effect w:val="none"/>
    </w:rPr>
  </w:style>
  <w:style w:type="character" w:styleId="Emphasis">
    <w:name w:val="Emphasis"/>
    <w:basedOn w:val="DefaultParagraphFont"/>
    <w:uiPriority w:val="20"/>
    <w:qFormat/>
    <w:rsid w:val="00DF1DC7"/>
    <w:rPr>
      <w:i/>
      <w:iCs/>
    </w:rPr>
  </w:style>
  <w:style w:type="paragraph" w:styleId="NormalWeb">
    <w:name w:val="Normal (Web)"/>
    <w:basedOn w:val="Normal"/>
    <w:uiPriority w:val="99"/>
    <w:semiHidden/>
    <w:unhideWhenUsed/>
    <w:rsid w:val="00DF1DC7"/>
    <w:pPr>
      <w:spacing w:before="100" w:beforeAutospacing="1" w:after="225" w:line="330" w:lineRule="atLeast"/>
    </w:pPr>
    <w:rPr>
      <w:rFonts w:ascii="Georgia" w:eastAsia="Times New Roman" w:hAnsi="Georgia" w:cs="Times New Roman"/>
      <w:color w:val="333333"/>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1DC7"/>
    <w:rPr>
      <w:strike w:val="0"/>
      <w:dstrike w:val="0"/>
      <w:color w:val="0C4CA2"/>
      <w:u w:val="none"/>
      <w:effect w:val="none"/>
    </w:rPr>
  </w:style>
  <w:style w:type="character" w:styleId="Emphasis">
    <w:name w:val="Emphasis"/>
    <w:basedOn w:val="DefaultParagraphFont"/>
    <w:uiPriority w:val="20"/>
    <w:qFormat/>
    <w:rsid w:val="00DF1DC7"/>
    <w:rPr>
      <w:i/>
      <w:iCs/>
    </w:rPr>
  </w:style>
  <w:style w:type="paragraph" w:styleId="NormalWeb">
    <w:name w:val="Normal (Web)"/>
    <w:basedOn w:val="Normal"/>
    <w:uiPriority w:val="99"/>
    <w:semiHidden/>
    <w:unhideWhenUsed/>
    <w:rsid w:val="00DF1DC7"/>
    <w:pPr>
      <w:spacing w:before="100" w:beforeAutospacing="1" w:after="225" w:line="330" w:lineRule="atLeast"/>
    </w:pPr>
    <w:rPr>
      <w:rFonts w:ascii="Georgia" w:eastAsia="Times New Roman" w:hAnsi="Georgia" w:cs="Times New Roman"/>
      <w:color w:val="333333"/>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212839">
      <w:bodyDiv w:val="1"/>
      <w:marLeft w:val="0"/>
      <w:marRight w:val="0"/>
      <w:marTop w:val="0"/>
      <w:marBottom w:val="0"/>
      <w:divBdr>
        <w:top w:val="none" w:sz="0" w:space="0" w:color="auto"/>
        <w:left w:val="none" w:sz="0" w:space="0" w:color="auto"/>
        <w:bottom w:val="none" w:sz="0" w:space="0" w:color="auto"/>
        <w:right w:val="none" w:sz="0" w:space="0" w:color="auto"/>
      </w:divBdr>
      <w:divsChild>
        <w:div w:id="851651764">
          <w:marLeft w:val="0"/>
          <w:marRight w:val="0"/>
          <w:marTop w:val="0"/>
          <w:marBottom w:val="0"/>
          <w:divBdr>
            <w:top w:val="none" w:sz="0" w:space="0" w:color="auto"/>
            <w:left w:val="none" w:sz="0" w:space="0" w:color="auto"/>
            <w:bottom w:val="none" w:sz="0" w:space="0" w:color="auto"/>
            <w:right w:val="none" w:sz="0" w:space="0" w:color="auto"/>
          </w:divBdr>
          <w:divsChild>
            <w:div w:id="1228222665">
              <w:marLeft w:val="0"/>
              <w:marRight w:val="0"/>
              <w:marTop w:val="0"/>
              <w:marBottom w:val="0"/>
              <w:divBdr>
                <w:top w:val="none" w:sz="0" w:space="0" w:color="auto"/>
                <w:left w:val="none" w:sz="0" w:space="0" w:color="auto"/>
                <w:bottom w:val="none" w:sz="0" w:space="0" w:color="auto"/>
                <w:right w:val="none" w:sz="0" w:space="0" w:color="auto"/>
              </w:divBdr>
              <w:divsChild>
                <w:div w:id="324206877">
                  <w:marLeft w:val="0"/>
                  <w:marRight w:val="0"/>
                  <w:marTop w:val="0"/>
                  <w:marBottom w:val="0"/>
                  <w:divBdr>
                    <w:top w:val="none" w:sz="0" w:space="0" w:color="auto"/>
                    <w:left w:val="none" w:sz="0" w:space="0" w:color="auto"/>
                    <w:bottom w:val="none" w:sz="0" w:space="0" w:color="auto"/>
                    <w:right w:val="none" w:sz="0" w:space="0" w:color="auto"/>
                  </w:divBdr>
                  <w:divsChild>
                    <w:div w:id="861355923">
                      <w:marLeft w:val="0"/>
                      <w:marRight w:val="0"/>
                      <w:marTop w:val="0"/>
                      <w:marBottom w:val="0"/>
                      <w:divBdr>
                        <w:top w:val="none" w:sz="0" w:space="0" w:color="auto"/>
                        <w:left w:val="none" w:sz="0" w:space="0" w:color="auto"/>
                        <w:bottom w:val="none" w:sz="0" w:space="0" w:color="auto"/>
                        <w:right w:val="none" w:sz="0" w:space="0" w:color="auto"/>
                      </w:divBdr>
                      <w:divsChild>
                        <w:div w:id="124006301">
                          <w:marLeft w:val="0"/>
                          <w:marRight w:val="0"/>
                          <w:marTop w:val="0"/>
                          <w:marBottom w:val="0"/>
                          <w:divBdr>
                            <w:top w:val="none" w:sz="0" w:space="0" w:color="auto"/>
                            <w:left w:val="none" w:sz="0" w:space="0" w:color="auto"/>
                            <w:bottom w:val="none" w:sz="0" w:space="0" w:color="auto"/>
                            <w:right w:val="none" w:sz="0" w:space="0" w:color="auto"/>
                          </w:divBdr>
                          <w:divsChild>
                            <w:div w:id="479805962">
                              <w:marLeft w:val="0"/>
                              <w:marRight w:val="0"/>
                              <w:marTop w:val="0"/>
                              <w:marBottom w:val="0"/>
                              <w:divBdr>
                                <w:top w:val="none" w:sz="0" w:space="0" w:color="auto"/>
                                <w:left w:val="none" w:sz="0" w:space="0" w:color="auto"/>
                                <w:bottom w:val="none" w:sz="0" w:space="0" w:color="auto"/>
                                <w:right w:val="none" w:sz="0" w:space="0" w:color="auto"/>
                              </w:divBdr>
                              <w:divsChild>
                                <w:div w:id="1523400012">
                                  <w:marLeft w:val="0"/>
                                  <w:marRight w:val="0"/>
                                  <w:marTop w:val="0"/>
                                  <w:marBottom w:val="0"/>
                                  <w:divBdr>
                                    <w:top w:val="none" w:sz="0" w:space="0" w:color="auto"/>
                                    <w:left w:val="none" w:sz="0" w:space="0" w:color="auto"/>
                                    <w:bottom w:val="none" w:sz="0" w:space="0" w:color="auto"/>
                                    <w:right w:val="none" w:sz="0" w:space="0" w:color="auto"/>
                                  </w:divBdr>
                                  <w:divsChild>
                                    <w:div w:id="961882587">
                                      <w:marLeft w:val="0"/>
                                      <w:marRight w:val="0"/>
                                      <w:marTop w:val="0"/>
                                      <w:marBottom w:val="0"/>
                                      <w:divBdr>
                                        <w:top w:val="none" w:sz="0" w:space="0" w:color="auto"/>
                                        <w:left w:val="none" w:sz="0" w:space="0" w:color="auto"/>
                                        <w:bottom w:val="none" w:sz="0" w:space="0" w:color="auto"/>
                                        <w:right w:val="none" w:sz="0" w:space="0" w:color="auto"/>
                                      </w:divBdr>
                                      <w:divsChild>
                                        <w:div w:id="1113552435">
                                          <w:marLeft w:val="0"/>
                                          <w:marRight w:val="0"/>
                                          <w:marTop w:val="0"/>
                                          <w:marBottom w:val="450"/>
                                          <w:divBdr>
                                            <w:top w:val="none" w:sz="0" w:space="0" w:color="auto"/>
                                            <w:left w:val="none" w:sz="0" w:space="0" w:color="auto"/>
                                            <w:bottom w:val="none" w:sz="0" w:space="0" w:color="auto"/>
                                            <w:right w:val="none" w:sz="0" w:space="0" w:color="auto"/>
                                          </w:divBdr>
                                          <w:divsChild>
                                            <w:div w:id="1590965023">
                                              <w:marLeft w:val="0"/>
                                              <w:marRight w:val="0"/>
                                              <w:marTop w:val="0"/>
                                              <w:marBottom w:val="0"/>
                                              <w:divBdr>
                                                <w:top w:val="none" w:sz="0" w:space="0" w:color="auto"/>
                                                <w:left w:val="none" w:sz="0" w:space="0" w:color="auto"/>
                                                <w:bottom w:val="none" w:sz="0" w:space="0" w:color="auto"/>
                                                <w:right w:val="none" w:sz="0" w:space="0" w:color="auto"/>
                                              </w:divBdr>
                                              <w:divsChild>
                                                <w:div w:id="1095445363">
                                                  <w:marLeft w:val="0"/>
                                                  <w:marRight w:val="0"/>
                                                  <w:marTop w:val="0"/>
                                                  <w:marBottom w:val="0"/>
                                                  <w:divBdr>
                                                    <w:top w:val="none" w:sz="0" w:space="0" w:color="auto"/>
                                                    <w:left w:val="none" w:sz="0" w:space="0" w:color="auto"/>
                                                    <w:bottom w:val="none" w:sz="0" w:space="0" w:color="auto"/>
                                                    <w:right w:val="none" w:sz="0" w:space="0" w:color="auto"/>
                                                  </w:divBdr>
                                                  <w:divsChild>
                                                    <w:div w:id="72119469">
                                                      <w:marLeft w:val="0"/>
                                                      <w:marRight w:val="0"/>
                                                      <w:marTop w:val="0"/>
                                                      <w:marBottom w:val="0"/>
                                                      <w:divBdr>
                                                        <w:top w:val="none" w:sz="0" w:space="0" w:color="auto"/>
                                                        <w:left w:val="none" w:sz="0" w:space="0" w:color="auto"/>
                                                        <w:bottom w:val="none" w:sz="0" w:space="0" w:color="auto"/>
                                                        <w:right w:val="none" w:sz="0" w:space="0" w:color="auto"/>
                                                      </w:divBdr>
                                                      <w:divsChild>
                                                        <w:div w:id="380634429">
                                                          <w:marLeft w:val="0"/>
                                                          <w:marRight w:val="0"/>
                                                          <w:marTop w:val="0"/>
                                                          <w:marBottom w:val="0"/>
                                                          <w:divBdr>
                                                            <w:top w:val="none" w:sz="0" w:space="0" w:color="auto"/>
                                                            <w:left w:val="none" w:sz="0" w:space="0" w:color="auto"/>
                                                            <w:bottom w:val="none" w:sz="0" w:space="0" w:color="auto"/>
                                                            <w:right w:val="none" w:sz="0" w:space="0" w:color="auto"/>
                                                          </w:divBdr>
                                                          <w:divsChild>
                                                            <w:div w:id="1800145217">
                                                              <w:marLeft w:val="0"/>
                                                              <w:marRight w:val="0"/>
                                                              <w:marTop w:val="0"/>
                                                              <w:marBottom w:val="0"/>
                                                              <w:divBdr>
                                                                <w:top w:val="none" w:sz="0" w:space="0" w:color="auto"/>
                                                                <w:left w:val="none" w:sz="0" w:space="0" w:color="auto"/>
                                                                <w:bottom w:val="none" w:sz="0" w:space="0" w:color="auto"/>
                                                                <w:right w:val="none" w:sz="0" w:space="0" w:color="auto"/>
                                                              </w:divBdr>
                                                              <w:divsChild>
                                                                <w:div w:id="1213693106">
                                                                  <w:marLeft w:val="0"/>
                                                                  <w:marRight w:val="0"/>
                                                                  <w:marTop w:val="0"/>
                                                                  <w:marBottom w:val="0"/>
                                                                  <w:divBdr>
                                                                    <w:top w:val="none" w:sz="0" w:space="0" w:color="auto"/>
                                                                    <w:left w:val="none" w:sz="0" w:space="0" w:color="auto"/>
                                                                    <w:bottom w:val="none" w:sz="0" w:space="0" w:color="auto"/>
                                                                    <w:right w:val="none" w:sz="0" w:space="0" w:color="auto"/>
                                                                  </w:divBdr>
                                                                  <w:divsChild>
                                                                    <w:div w:id="1821459306">
                                                                      <w:marLeft w:val="0"/>
                                                                      <w:marRight w:val="0"/>
                                                                      <w:marTop w:val="0"/>
                                                                      <w:marBottom w:val="0"/>
                                                                      <w:divBdr>
                                                                        <w:top w:val="none" w:sz="0" w:space="0" w:color="auto"/>
                                                                        <w:left w:val="none" w:sz="0" w:space="0" w:color="auto"/>
                                                                        <w:bottom w:val="none" w:sz="0" w:space="0" w:color="auto"/>
                                                                        <w:right w:val="none" w:sz="0" w:space="0" w:color="auto"/>
                                                                      </w:divBdr>
                                                                      <w:divsChild>
                                                                        <w:div w:id="1010529568">
                                                                          <w:marLeft w:val="0"/>
                                                                          <w:marRight w:val="0"/>
                                                                          <w:marTop w:val="0"/>
                                                                          <w:marBottom w:val="0"/>
                                                                          <w:divBdr>
                                                                            <w:top w:val="none" w:sz="0" w:space="0" w:color="auto"/>
                                                                            <w:left w:val="none" w:sz="0" w:space="0" w:color="auto"/>
                                                                            <w:bottom w:val="none" w:sz="0" w:space="0" w:color="auto"/>
                                                                            <w:right w:val="none" w:sz="0" w:space="0" w:color="auto"/>
                                                                          </w:divBdr>
                                                                          <w:divsChild>
                                                                            <w:div w:id="6351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rugfree.org/drug-guide/ketam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3</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Sortino-01</dc:creator>
  <cp:lastModifiedBy>Sortino-01</cp:lastModifiedBy>
  <cp:revision>2</cp:revision>
  <dcterms:created xsi:type="dcterms:W3CDTF">2015-03-24T18:46:00Z</dcterms:created>
  <dcterms:modified xsi:type="dcterms:W3CDTF">2015-03-24T23:45:00Z</dcterms:modified>
</cp:coreProperties>
</file>